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998.xml.htm"/>
      <w:bookmarkStart w:id="1" w:name="ksmarketforms739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Barber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TECHNOLOGY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652,317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involves sale transactions from $4.78 to $4.90 per share. The weighted average price per share was $4.8195. The Reporting Person undertakes to provide upon request by the SEC staff, the Issuer or a security holder of the Issuer,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266" TargetMode="External"/><Relationship Id="rId5" Type="http://schemas.openxmlformats.org/officeDocument/2006/relationships/hyperlink" Target="http://www.sec.gov/cgi-bin/browse-edgar?action=getcompany&amp;CIK=0001398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3390</Characters>
  <CharactersWithSpaces>3941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